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41E58FD" wp14:editId="5B48C5A3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44021">
              <w:rPr>
                <w:rFonts w:eastAsia="Arial Unicode MS" w:cs="Mangal"/>
                <w:kern w:val="3"/>
                <w:szCs w:val="28"/>
                <w:lang w:bidi="hi-IN"/>
              </w:rPr>
              <w:t>23.12.2022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744021">
              <w:rPr>
                <w:rFonts w:eastAsia="Arial Unicode MS" w:cs="Mangal"/>
                <w:kern w:val="3"/>
                <w:szCs w:val="28"/>
                <w:lang w:bidi="hi-IN"/>
              </w:rPr>
              <w:t>1323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653C" w:rsidRDefault="0061653C" w:rsidP="0061653C">
            <w:pPr>
              <w:spacing w:line="240" w:lineRule="exact"/>
              <w:jc w:val="center"/>
              <w:rPr>
                <w:b/>
                <w:lang w:eastAsia="zh-CN"/>
              </w:rPr>
            </w:pPr>
            <w:r w:rsidRPr="0061653C">
              <w:rPr>
                <w:b/>
                <w:lang w:eastAsia="zh-CN"/>
              </w:rPr>
              <w:t xml:space="preserve">О внесении изменений в постановление </w:t>
            </w:r>
          </w:p>
          <w:p w:rsidR="00130943" w:rsidRPr="00771A96" w:rsidRDefault="0061653C" w:rsidP="0061653C">
            <w:pPr>
              <w:spacing w:line="240" w:lineRule="exact"/>
              <w:jc w:val="center"/>
              <w:rPr>
                <w:b/>
              </w:rPr>
            </w:pPr>
            <w:r w:rsidRPr="0061653C">
              <w:rPr>
                <w:b/>
                <w:lang w:eastAsia="zh-CN"/>
              </w:rPr>
              <w:t>Администрации</w:t>
            </w:r>
            <w:r>
              <w:rPr>
                <w:b/>
                <w:lang w:eastAsia="zh-CN"/>
              </w:rPr>
              <w:t xml:space="preserve"> </w:t>
            </w:r>
            <w:r w:rsidRPr="0061653C">
              <w:rPr>
                <w:b/>
                <w:lang w:eastAsia="zh-CN"/>
              </w:rPr>
              <w:t>района от 27.12.2019 № 1271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61653C" w:rsidRDefault="0061653C" w:rsidP="0061653C">
      <w:pPr>
        <w:ind w:firstLine="708"/>
        <w:jc w:val="both"/>
        <w:rPr>
          <w:iCs/>
          <w:lang w:eastAsia="zh-CN"/>
        </w:rPr>
      </w:pPr>
    </w:p>
    <w:p w:rsidR="0061653C" w:rsidRPr="0061653C" w:rsidRDefault="0061653C" w:rsidP="0061653C">
      <w:pPr>
        <w:spacing w:line="360" w:lineRule="atLeast"/>
        <w:ind w:firstLine="708"/>
        <w:jc w:val="both"/>
        <w:rPr>
          <w:iCs/>
          <w:lang w:eastAsia="zh-CN"/>
        </w:rPr>
      </w:pPr>
      <w:r w:rsidRPr="0061653C">
        <w:rPr>
          <w:iCs/>
          <w:lang w:eastAsia="zh-CN"/>
        </w:rPr>
        <w:t xml:space="preserve">В соответствии с постановлением Администрации Демянского </w:t>
      </w:r>
      <w:proofErr w:type="spellStart"/>
      <w:proofErr w:type="gramStart"/>
      <w:r w:rsidRPr="0061653C">
        <w:rPr>
          <w:iCs/>
          <w:lang w:eastAsia="zh-CN"/>
        </w:rPr>
        <w:t>муници</w:t>
      </w:r>
      <w:r>
        <w:rPr>
          <w:iCs/>
          <w:lang w:eastAsia="zh-CN"/>
        </w:rPr>
        <w:t>-</w:t>
      </w:r>
      <w:r w:rsidRPr="0061653C">
        <w:rPr>
          <w:iCs/>
          <w:lang w:eastAsia="zh-CN"/>
        </w:rPr>
        <w:t>пального</w:t>
      </w:r>
      <w:proofErr w:type="spellEnd"/>
      <w:proofErr w:type="gramEnd"/>
      <w:r w:rsidRPr="0061653C">
        <w:rPr>
          <w:iCs/>
          <w:lang w:eastAsia="zh-CN"/>
        </w:rPr>
        <w:t xml:space="preserve"> района от </w:t>
      </w:r>
      <w:r>
        <w:rPr>
          <w:iCs/>
          <w:lang w:eastAsia="zh-CN"/>
        </w:rPr>
        <w:t>11.07.2022 № 704</w:t>
      </w:r>
      <w:r w:rsidRPr="0061653C">
        <w:rPr>
          <w:iCs/>
          <w:lang w:eastAsia="zh-CN"/>
        </w:rPr>
        <w:t xml:space="preserve"> «Об утверждении </w:t>
      </w:r>
      <w:r>
        <w:rPr>
          <w:szCs w:val="28"/>
        </w:rPr>
        <w:t>П</w:t>
      </w:r>
      <w:r w:rsidRPr="009A0C7C">
        <w:rPr>
          <w:szCs w:val="28"/>
        </w:rPr>
        <w:t>орядк</w:t>
      </w:r>
      <w:r>
        <w:rPr>
          <w:szCs w:val="28"/>
        </w:rPr>
        <w:t>а</w:t>
      </w:r>
      <w:r w:rsidRPr="009A0C7C">
        <w:rPr>
          <w:szCs w:val="28"/>
        </w:rPr>
        <w:t xml:space="preserve"> </w:t>
      </w:r>
      <w:r>
        <w:rPr>
          <w:color w:val="000000"/>
          <w:szCs w:val="28"/>
        </w:rPr>
        <w:t xml:space="preserve">принятия решений о разработке муниципальных программ Демянского </w:t>
      </w:r>
      <w:proofErr w:type="spellStart"/>
      <w:r>
        <w:rPr>
          <w:color w:val="000000"/>
          <w:szCs w:val="28"/>
        </w:rPr>
        <w:t>муници-пального</w:t>
      </w:r>
      <w:proofErr w:type="spellEnd"/>
      <w:r>
        <w:rPr>
          <w:color w:val="000000"/>
          <w:szCs w:val="28"/>
        </w:rPr>
        <w:t xml:space="preserve"> района и Демянского городского поселения, их формирования, </w:t>
      </w:r>
      <w:proofErr w:type="spellStart"/>
      <w:r>
        <w:rPr>
          <w:color w:val="000000"/>
          <w:szCs w:val="28"/>
        </w:rPr>
        <w:t>реа-лизации</w:t>
      </w:r>
      <w:proofErr w:type="spellEnd"/>
      <w:r>
        <w:rPr>
          <w:color w:val="000000"/>
          <w:szCs w:val="28"/>
        </w:rPr>
        <w:t xml:space="preserve"> и проведения оценки эффективности»</w:t>
      </w:r>
      <w:r>
        <w:rPr>
          <w:iCs/>
          <w:lang w:eastAsia="zh-CN"/>
        </w:rPr>
        <w:t xml:space="preserve"> </w:t>
      </w:r>
      <w:r w:rsidRPr="0061653C">
        <w:rPr>
          <w:iCs/>
          <w:lang w:eastAsia="zh-CN"/>
        </w:rPr>
        <w:t>Администрация Демянского муниципального района</w:t>
      </w:r>
    </w:p>
    <w:p w:rsidR="0061653C" w:rsidRPr="0061653C" w:rsidRDefault="0061653C" w:rsidP="0061653C">
      <w:pPr>
        <w:spacing w:line="360" w:lineRule="atLeast"/>
        <w:jc w:val="both"/>
        <w:rPr>
          <w:iCs/>
          <w:lang w:eastAsia="zh-CN"/>
        </w:rPr>
      </w:pPr>
      <w:r w:rsidRPr="0061653C">
        <w:rPr>
          <w:b/>
          <w:iCs/>
          <w:lang w:eastAsia="zh-CN"/>
        </w:rPr>
        <w:t>ПОСТАНОВЛЯЕТ</w:t>
      </w:r>
      <w:r w:rsidRPr="0061653C">
        <w:rPr>
          <w:b/>
          <w:iCs/>
          <w:sz w:val="32"/>
          <w:szCs w:val="32"/>
          <w:lang w:eastAsia="zh-CN"/>
        </w:rPr>
        <w:t>:</w:t>
      </w:r>
    </w:p>
    <w:p w:rsidR="0061653C" w:rsidRPr="0061653C" w:rsidRDefault="0061653C" w:rsidP="0061653C">
      <w:pPr>
        <w:spacing w:line="360" w:lineRule="atLeast"/>
        <w:ind w:firstLine="708"/>
        <w:jc w:val="both"/>
        <w:rPr>
          <w:iCs/>
          <w:lang w:eastAsia="zh-CN"/>
        </w:rPr>
      </w:pPr>
      <w:r w:rsidRPr="0061653C">
        <w:rPr>
          <w:iCs/>
          <w:lang w:eastAsia="zh-CN"/>
        </w:rPr>
        <w:t>1. Внести изменения в муниципальную программу «</w:t>
      </w:r>
      <w:r w:rsidRPr="0061653C">
        <w:rPr>
          <w:szCs w:val="28"/>
          <w:lang w:eastAsia="zh-CN"/>
        </w:rPr>
        <w:t>Комплексное развитие сельских территорий Демянского муниципального района до 2025 года</w:t>
      </w:r>
      <w:r w:rsidRPr="0061653C">
        <w:rPr>
          <w:iCs/>
          <w:lang w:eastAsia="zh-CN"/>
        </w:rPr>
        <w:t>», утвержденную постановлением Администрации района от 27.12.2019 № 1271 (в редакции постановлений</w:t>
      </w:r>
      <w:r>
        <w:rPr>
          <w:iCs/>
          <w:lang w:eastAsia="zh-CN"/>
        </w:rPr>
        <w:t xml:space="preserve"> Администрации района</w:t>
      </w:r>
      <w:r w:rsidRPr="0061653C">
        <w:rPr>
          <w:iCs/>
          <w:lang w:eastAsia="zh-CN"/>
        </w:rPr>
        <w:t xml:space="preserve"> от 21.04.2020 </w:t>
      </w:r>
      <w:r>
        <w:rPr>
          <w:iCs/>
          <w:lang w:eastAsia="zh-CN"/>
        </w:rPr>
        <w:t xml:space="preserve">          </w:t>
      </w:r>
      <w:r w:rsidRPr="0061653C">
        <w:rPr>
          <w:iCs/>
          <w:lang w:eastAsia="zh-CN"/>
        </w:rPr>
        <w:t>№ 333, от 23.12.2020 № 1136, от 23.12.2021 № 1253) (далее-муниципальная программа):</w:t>
      </w:r>
    </w:p>
    <w:p w:rsidR="0061653C" w:rsidRPr="0061653C" w:rsidRDefault="0061653C" w:rsidP="0061653C">
      <w:pPr>
        <w:spacing w:line="360" w:lineRule="atLeast"/>
        <w:ind w:firstLine="708"/>
        <w:jc w:val="both"/>
        <w:rPr>
          <w:iCs/>
          <w:lang w:eastAsia="zh-CN"/>
        </w:rPr>
      </w:pPr>
      <w:r w:rsidRPr="0061653C">
        <w:rPr>
          <w:iCs/>
          <w:lang w:eastAsia="zh-CN"/>
        </w:rPr>
        <w:t>1.1. Изложить в паспорте муниципальной программы строку «Объемы и источники финансирования муниципальной программы с разбивкой по годам реализации»</w:t>
      </w:r>
      <w:r>
        <w:rPr>
          <w:iCs/>
          <w:lang w:eastAsia="zh-CN"/>
        </w:rPr>
        <w:t xml:space="preserve"> </w:t>
      </w:r>
      <w:r w:rsidRPr="0061653C">
        <w:rPr>
          <w:iCs/>
          <w:lang w:eastAsia="zh-CN"/>
        </w:rPr>
        <w:t>в следующей редакции:</w:t>
      </w:r>
    </w:p>
    <w:tbl>
      <w:tblPr>
        <w:tblStyle w:val="50"/>
        <w:tblW w:w="0" w:type="auto"/>
        <w:tblLook w:val="04A0" w:firstRow="1" w:lastRow="0" w:firstColumn="1" w:lastColumn="0" w:noHBand="0" w:noVBand="1"/>
      </w:tblPr>
      <w:tblGrid>
        <w:gridCol w:w="3652"/>
        <w:gridCol w:w="5812"/>
      </w:tblGrid>
      <w:tr w:rsidR="0061653C" w:rsidRPr="0061653C" w:rsidTr="0061653C">
        <w:tc>
          <w:tcPr>
            <w:tcW w:w="3652" w:type="dxa"/>
          </w:tcPr>
          <w:p w:rsidR="0061653C" w:rsidRPr="0061653C" w:rsidRDefault="0061653C" w:rsidP="0061653C">
            <w:pPr>
              <w:spacing w:before="120" w:line="240" w:lineRule="exact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«</w:t>
            </w:r>
            <w:r w:rsidRPr="0061653C">
              <w:rPr>
                <w:iCs/>
                <w:lang w:eastAsia="zh-CN"/>
              </w:rPr>
              <w:t xml:space="preserve">Объемы и источники финансирования муниципальной программы </w:t>
            </w:r>
            <w:r>
              <w:rPr>
                <w:iCs/>
                <w:lang w:eastAsia="zh-CN"/>
              </w:rPr>
              <w:t xml:space="preserve">            </w:t>
            </w:r>
            <w:r w:rsidRPr="0061653C">
              <w:rPr>
                <w:iCs/>
                <w:lang w:eastAsia="zh-CN"/>
              </w:rPr>
              <w:t>с разбивкой по годам реализации</w:t>
            </w:r>
          </w:p>
        </w:tc>
        <w:tc>
          <w:tcPr>
            <w:tcW w:w="5812" w:type="dxa"/>
          </w:tcPr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  <w:lang w:eastAsia="zh-CN"/>
              </w:rPr>
            </w:pPr>
            <w:r w:rsidRPr="0061653C">
              <w:rPr>
                <w:spacing w:val="-4"/>
                <w:szCs w:val="28"/>
                <w:lang w:eastAsia="zh-CN"/>
              </w:rPr>
              <w:t xml:space="preserve">объемы финансирования за счет всех источников – 8364,177 </w:t>
            </w:r>
            <w:proofErr w:type="spellStart"/>
            <w:r w:rsidRPr="0061653C">
              <w:rPr>
                <w:spacing w:val="-4"/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pacing w:val="-4"/>
                <w:szCs w:val="28"/>
                <w:lang w:eastAsia="zh-CN"/>
              </w:rPr>
              <w:t>.р</w:t>
            </w:r>
            <w:proofErr w:type="gramEnd"/>
            <w:r w:rsidRPr="0061653C">
              <w:rPr>
                <w:spacing w:val="-4"/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pacing w:val="-4"/>
                <w:szCs w:val="28"/>
                <w:lang w:eastAsia="zh-CN"/>
              </w:rPr>
              <w:t xml:space="preserve">, </w:t>
            </w:r>
            <w:r>
              <w:rPr>
                <w:spacing w:val="-4"/>
                <w:szCs w:val="28"/>
                <w:lang w:eastAsia="zh-CN"/>
              </w:rPr>
              <w:t xml:space="preserve">                                      </w:t>
            </w:r>
            <w:r w:rsidRPr="0061653C">
              <w:rPr>
                <w:spacing w:val="-4"/>
                <w:szCs w:val="28"/>
                <w:lang w:eastAsia="zh-CN"/>
              </w:rPr>
              <w:t>в том числе по годам реализации: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2020 год – 1771,867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 xml:space="preserve">*; 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>2021 год – 1498,9 тыс. рублей*;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2022 год – 1453,2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>*;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2023 год – 1774,91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>*;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2024 год – 596,2 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>*;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lastRenderedPageBreak/>
              <w:t xml:space="preserve">2025 год –1269,1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>*;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>из них: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  <w:lang w:eastAsia="zh-CN"/>
              </w:rPr>
            </w:pPr>
            <w:r w:rsidRPr="0061653C">
              <w:rPr>
                <w:spacing w:val="-4"/>
                <w:szCs w:val="28"/>
                <w:lang w:eastAsia="zh-CN"/>
              </w:rPr>
              <w:t xml:space="preserve">областной бюджет – 141,577 </w:t>
            </w:r>
            <w:proofErr w:type="spellStart"/>
            <w:r w:rsidRPr="0061653C">
              <w:rPr>
                <w:spacing w:val="-4"/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pacing w:val="-4"/>
                <w:szCs w:val="28"/>
                <w:lang w:eastAsia="zh-CN"/>
              </w:rPr>
              <w:t>.р</w:t>
            </w:r>
            <w:proofErr w:type="gramEnd"/>
            <w:r w:rsidRPr="0061653C">
              <w:rPr>
                <w:spacing w:val="-4"/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pacing w:val="-4"/>
                <w:szCs w:val="28"/>
                <w:lang w:eastAsia="zh-CN"/>
              </w:rPr>
              <w:t xml:space="preserve">, </w:t>
            </w:r>
            <w:r w:rsidRPr="0061653C">
              <w:rPr>
                <w:spacing w:val="-4"/>
                <w:szCs w:val="28"/>
                <w:lang w:eastAsia="zh-CN"/>
              </w:rPr>
              <w:br/>
              <w:t>в том числе: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2020 год – 43,867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>*;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2021 год – 36,5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>*;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2022 год – 28,5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>*;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2023 год – 19,91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>*;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2024 год – 11,2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>*;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2025 год – 1,6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>*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федеральный бюджет – 0,0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 xml:space="preserve">, </w:t>
            </w:r>
            <w:r w:rsidRPr="0061653C">
              <w:rPr>
                <w:szCs w:val="28"/>
                <w:lang w:eastAsia="zh-CN"/>
              </w:rPr>
              <w:br/>
              <w:t>в том числе: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местный бюджет – 0,0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 xml:space="preserve">, </w:t>
            </w:r>
            <w:r w:rsidRPr="0061653C">
              <w:rPr>
                <w:szCs w:val="28"/>
                <w:lang w:eastAsia="zh-CN"/>
              </w:rPr>
              <w:br/>
              <w:t>в том числе: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внебюджетные источники – </w:t>
            </w:r>
            <w:r w:rsidRPr="0061653C">
              <w:rPr>
                <w:spacing w:val="-4"/>
                <w:szCs w:val="28"/>
                <w:lang w:eastAsia="zh-CN"/>
              </w:rPr>
              <w:t xml:space="preserve">8222,6 </w:t>
            </w:r>
            <w:proofErr w:type="spellStart"/>
            <w:r w:rsidRPr="0061653C">
              <w:rPr>
                <w:spacing w:val="-4"/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pacing w:val="-4"/>
                <w:szCs w:val="28"/>
                <w:lang w:eastAsia="zh-CN"/>
              </w:rPr>
              <w:t>.р</w:t>
            </w:r>
            <w:proofErr w:type="gramEnd"/>
            <w:r w:rsidRPr="0061653C">
              <w:rPr>
                <w:spacing w:val="-4"/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pacing w:val="-4"/>
                <w:szCs w:val="28"/>
                <w:lang w:eastAsia="zh-CN"/>
              </w:rPr>
              <w:t>,</w:t>
            </w:r>
            <w:r w:rsidRPr="0061653C">
              <w:rPr>
                <w:spacing w:val="-4"/>
                <w:szCs w:val="28"/>
                <w:lang w:eastAsia="zh-CN"/>
              </w:rPr>
              <w:br/>
            </w:r>
            <w:r w:rsidRPr="0061653C">
              <w:rPr>
                <w:szCs w:val="28"/>
                <w:lang w:eastAsia="zh-CN"/>
              </w:rPr>
              <w:t>в том числе: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2020 год – 1728,0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>**;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2021 год – 1462,4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>**;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2022 год – 1424,7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>**;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2023 год – 1755,0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>**;</w:t>
            </w:r>
          </w:p>
          <w:p w:rsidR="0061653C" w:rsidRPr="0061653C" w:rsidRDefault="0061653C" w:rsidP="0061653C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2024 год – 585,0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>**;</w:t>
            </w:r>
          </w:p>
          <w:p w:rsidR="0061653C" w:rsidRPr="0061653C" w:rsidRDefault="0061653C" w:rsidP="0061653C">
            <w:pPr>
              <w:spacing w:before="120" w:line="240" w:lineRule="exact"/>
              <w:rPr>
                <w:iCs/>
                <w:lang w:eastAsia="zh-CN"/>
              </w:rPr>
            </w:pPr>
            <w:r w:rsidRPr="0061653C">
              <w:rPr>
                <w:szCs w:val="28"/>
                <w:lang w:eastAsia="zh-CN"/>
              </w:rPr>
              <w:t xml:space="preserve">2025 год – 1267,5 </w:t>
            </w:r>
            <w:proofErr w:type="spellStart"/>
            <w:r w:rsidRPr="0061653C">
              <w:rPr>
                <w:szCs w:val="28"/>
                <w:lang w:eastAsia="zh-CN"/>
              </w:rPr>
              <w:t>тыс</w:t>
            </w:r>
            <w:proofErr w:type="gramStart"/>
            <w:r w:rsidRPr="0061653C">
              <w:rPr>
                <w:szCs w:val="28"/>
                <w:lang w:eastAsia="zh-CN"/>
              </w:rPr>
              <w:t>.р</w:t>
            </w:r>
            <w:proofErr w:type="gramEnd"/>
            <w:r w:rsidRPr="0061653C">
              <w:rPr>
                <w:szCs w:val="28"/>
                <w:lang w:eastAsia="zh-CN"/>
              </w:rPr>
              <w:t>ублей</w:t>
            </w:r>
            <w:proofErr w:type="spellEnd"/>
            <w:r w:rsidRPr="0061653C">
              <w:rPr>
                <w:szCs w:val="28"/>
                <w:lang w:eastAsia="zh-CN"/>
              </w:rPr>
              <w:t>**</w:t>
            </w:r>
            <w:r w:rsidR="008B700A">
              <w:rPr>
                <w:szCs w:val="28"/>
                <w:lang w:eastAsia="zh-CN"/>
              </w:rPr>
              <w:t>»</w:t>
            </w:r>
            <w:r>
              <w:rPr>
                <w:szCs w:val="28"/>
                <w:lang w:eastAsia="zh-CN"/>
              </w:rPr>
              <w:t>;</w:t>
            </w:r>
          </w:p>
        </w:tc>
      </w:tr>
    </w:tbl>
    <w:p w:rsidR="0061653C" w:rsidRPr="0061653C" w:rsidRDefault="0061653C" w:rsidP="008B700A">
      <w:pPr>
        <w:spacing w:line="360" w:lineRule="atLeast"/>
        <w:ind w:firstLine="709"/>
        <w:jc w:val="both"/>
        <w:rPr>
          <w:iCs/>
          <w:lang w:eastAsia="zh-CN"/>
        </w:rPr>
      </w:pPr>
      <w:r w:rsidRPr="0061653C">
        <w:rPr>
          <w:iCs/>
          <w:lang w:eastAsia="zh-CN"/>
        </w:rPr>
        <w:lastRenderedPageBreak/>
        <w:t>1.2. Изложить раздел «</w:t>
      </w:r>
      <w:r w:rsidRPr="0061653C">
        <w:rPr>
          <w:iCs/>
          <w:lang w:val="en-US" w:eastAsia="zh-CN"/>
        </w:rPr>
        <w:t>IV</w:t>
      </w:r>
      <w:r w:rsidR="008B700A">
        <w:rPr>
          <w:iCs/>
          <w:lang w:eastAsia="zh-CN"/>
        </w:rPr>
        <w:t>.</w:t>
      </w:r>
      <w:r w:rsidRPr="0061653C">
        <w:rPr>
          <w:iCs/>
          <w:lang w:eastAsia="zh-CN"/>
        </w:rPr>
        <w:t xml:space="preserve"> Мероприятия муниципальной программы» в прилагаемой редакции (приложение к постановлению).</w:t>
      </w:r>
    </w:p>
    <w:p w:rsidR="0061653C" w:rsidRPr="0061653C" w:rsidRDefault="008B700A" w:rsidP="008B700A">
      <w:pPr>
        <w:spacing w:line="360" w:lineRule="atLeast"/>
        <w:ind w:firstLine="709"/>
        <w:jc w:val="both"/>
        <w:rPr>
          <w:iCs/>
          <w:lang w:eastAsia="zh-CN"/>
        </w:rPr>
      </w:pPr>
      <w:r>
        <w:rPr>
          <w:iCs/>
          <w:lang w:eastAsia="zh-CN"/>
        </w:rPr>
        <w:t>2</w:t>
      </w:r>
      <w:r w:rsidR="0061653C" w:rsidRPr="0061653C">
        <w:rPr>
          <w:iCs/>
          <w:lang w:eastAsia="zh-CN"/>
        </w:rPr>
        <w:t>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744021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DC030C">
        <w:tc>
          <w:tcPr>
            <w:tcW w:w="11482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744021">
              <w:rPr>
                <w:szCs w:val="28"/>
              </w:rPr>
              <w:t>23.12.2022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744021">
              <w:rPr>
                <w:szCs w:val="28"/>
              </w:rPr>
              <w:t>1323</w:t>
            </w:r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1C02B9" w:rsidRDefault="001C02B9" w:rsidP="001C02B9">
      <w:pPr>
        <w:spacing w:after="120" w:line="240" w:lineRule="exact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8B700A">
        <w:rPr>
          <w:b/>
          <w:szCs w:val="28"/>
          <w:lang w:val="en-US"/>
        </w:rPr>
        <w:t>I</w:t>
      </w:r>
      <w:r w:rsidRPr="001C02B9">
        <w:rPr>
          <w:b/>
          <w:szCs w:val="28"/>
          <w:lang w:val="en-US"/>
        </w:rPr>
        <w:t>V</w:t>
      </w:r>
      <w:r w:rsidRPr="001C02B9">
        <w:rPr>
          <w:b/>
          <w:szCs w:val="28"/>
        </w:rPr>
        <w:t>. Мероприятия муниципальной программы</w:t>
      </w:r>
    </w:p>
    <w:tbl>
      <w:tblPr>
        <w:tblpPr w:leftFromText="180" w:rightFromText="180" w:vertAnchor="text" w:tblpX="-68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93"/>
        <w:gridCol w:w="2277"/>
        <w:gridCol w:w="993"/>
        <w:gridCol w:w="1701"/>
        <w:gridCol w:w="1842"/>
        <w:gridCol w:w="851"/>
        <w:gridCol w:w="850"/>
        <w:gridCol w:w="851"/>
        <w:gridCol w:w="850"/>
        <w:gridCol w:w="851"/>
        <w:gridCol w:w="850"/>
      </w:tblGrid>
      <w:tr w:rsidR="008B700A" w:rsidRPr="0061653C" w:rsidTr="008B700A">
        <w:trPr>
          <w:trHeight w:val="227"/>
          <w:tblHeader/>
        </w:trPr>
        <w:tc>
          <w:tcPr>
            <w:tcW w:w="675" w:type="dxa"/>
            <w:vMerge w:val="restart"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 xml:space="preserve">№ </w:t>
            </w:r>
            <w:r w:rsidRPr="0061653C">
              <w:rPr>
                <w:sz w:val="24"/>
                <w:szCs w:val="24"/>
                <w:lang w:eastAsia="zh-CN"/>
              </w:rPr>
              <w:br/>
            </w:r>
            <w:proofErr w:type="gramStart"/>
            <w:r w:rsidRPr="0061653C">
              <w:rPr>
                <w:sz w:val="24"/>
                <w:szCs w:val="24"/>
                <w:lang w:eastAsia="zh-CN"/>
              </w:rPr>
              <w:t>п</w:t>
            </w:r>
            <w:proofErr w:type="gramEnd"/>
            <w:r w:rsidRPr="0061653C">
              <w:rPr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3393" w:type="dxa"/>
            <w:vMerge w:val="restart"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Наименование меро</w:t>
            </w:r>
            <w:bookmarkStart w:id="5" w:name="_GoBack"/>
            <w:bookmarkEnd w:id="5"/>
            <w:r w:rsidRPr="0061653C">
              <w:rPr>
                <w:sz w:val="24"/>
                <w:szCs w:val="24"/>
                <w:lang w:eastAsia="zh-CN"/>
              </w:rPr>
              <w:t>приятия</w:t>
            </w:r>
          </w:p>
        </w:tc>
        <w:tc>
          <w:tcPr>
            <w:tcW w:w="2277" w:type="dxa"/>
            <w:vMerge w:val="restart"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Исполнитель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 xml:space="preserve">Срок </w:t>
            </w:r>
            <w:proofErr w:type="spellStart"/>
            <w:proofErr w:type="gramStart"/>
            <w:r w:rsidRPr="0061653C">
              <w:rPr>
                <w:sz w:val="24"/>
                <w:szCs w:val="24"/>
                <w:lang w:eastAsia="zh-CN"/>
              </w:rPr>
              <w:t>реали-зации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zh-CN"/>
              </w:rPr>
            </w:pPr>
            <w:r w:rsidRPr="0061653C">
              <w:rPr>
                <w:spacing w:val="-20"/>
                <w:sz w:val="24"/>
                <w:szCs w:val="24"/>
                <w:lang w:eastAsia="zh-CN"/>
              </w:rPr>
              <w:t xml:space="preserve">Целевой </w:t>
            </w:r>
            <w:r w:rsidRPr="0061653C">
              <w:rPr>
                <w:spacing w:val="-20"/>
                <w:sz w:val="24"/>
                <w:szCs w:val="24"/>
                <w:lang w:eastAsia="zh-CN"/>
              </w:rPr>
              <w:br/>
              <w:t xml:space="preserve">показатель </w:t>
            </w:r>
            <w:r w:rsidRPr="0061653C">
              <w:rPr>
                <w:spacing w:val="-28"/>
                <w:sz w:val="24"/>
                <w:szCs w:val="24"/>
                <w:lang w:eastAsia="zh-CN"/>
              </w:rPr>
              <w:t xml:space="preserve">(номер целевого показателя из перечня целевых показателей муниципальной </w:t>
            </w:r>
            <w:r w:rsidRPr="0061653C">
              <w:rPr>
                <w:spacing w:val="-28"/>
                <w:sz w:val="24"/>
                <w:szCs w:val="24"/>
                <w:lang w:eastAsia="zh-CN"/>
              </w:rPr>
              <w:br/>
              <w:t>программы)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 xml:space="preserve">Источник </w:t>
            </w:r>
            <w:proofErr w:type="spellStart"/>
            <w:proofErr w:type="gramStart"/>
            <w:r w:rsidRPr="0061653C">
              <w:rPr>
                <w:sz w:val="24"/>
                <w:szCs w:val="24"/>
                <w:lang w:eastAsia="zh-CN"/>
              </w:rPr>
              <w:t>финан-сирования</w:t>
            </w:r>
            <w:proofErr w:type="spellEnd"/>
            <w:proofErr w:type="gramEnd"/>
          </w:p>
        </w:tc>
        <w:tc>
          <w:tcPr>
            <w:tcW w:w="5103" w:type="dxa"/>
            <w:gridSpan w:val="6"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Объем финансирования по годам (</w:t>
            </w:r>
            <w:proofErr w:type="spellStart"/>
            <w:r w:rsidRPr="0061653C">
              <w:rPr>
                <w:sz w:val="24"/>
                <w:szCs w:val="24"/>
                <w:lang w:eastAsia="zh-CN"/>
              </w:rPr>
              <w:t>тыс</w:t>
            </w:r>
            <w:proofErr w:type="gramStart"/>
            <w:r w:rsidRPr="0061653C">
              <w:rPr>
                <w:sz w:val="24"/>
                <w:szCs w:val="24"/>
                <w:lang w:eastAsia="zh-CN"/>
              </w:rPr>
              <w:t>.р</w:t>
            </w:r>
            <w:proofErr w:type="gramEnd"/>
            <w:r w:rsidRPr="0061653C">
              <w:rPr>
                <w:sz w:val="24"/>
                <w:szCs w:val="24"/>
                <w:lang w:eastAsia="zh-CN"/>
              </w:rPr>
              <w:t>уб</w:t>
            </w:r>
            <w:proofErr w:type="spellEnd"/>
            <w:r w:rsidRPr="0061653C">
              <w:rPr>
                <w:sz w:val="24"/>
                <w:szCs w:val="24"/>
                <w:lang w:eastAsia="zh-CN"/>
              </w:rPr>
              <w:t>.)</w:t>
            </w:r>
          </w:p>
        </w:tc>
      </w:tr>
      <w:tr w:rsidR="008B700A" w:rsidRPr="0061653C" w:rsidTr="008B700A">
        <w:trPr>
          <w:trHeight w:val="227"/>
          <w:tblHeader/>
        </w:trPr>
        <w:tc>
          <w:tcPr>
            <w:tcW w:w="675" w:type="dxa"/>
            <w:vMerge/>
            <w:shd w:val="clear" w:color="auto" w:fill="FFFFFF" w:themeFill="background1"/>
          </w:tcPr>
          <w:p w:rsidR="0061653C" w:rsidRPr="0061653C" w:rsidRDefault="0061653C" w:rsidP="008B700A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3393" w:type="dxa"/>
            <w:vMerge/>
            <w:shd w:val="clear" w:color="auto" w:fill="FFFFFF" w:themeFill="background1"/>
          </w:tcPr>
          <w:p w:rsidR="0061653C" w:rsidRPr="0061653C" w:rsidRDefault="0061653C" w:rsidP="008B700A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77" w:type="dxa"/>
            <w:vMerge/>
            <w:shd w:val="clear" w:color="auto" w:fill="FFFFFF" w:themeFill="background1"/>
          </w:tcPr>
          <w:p w:rsidR="0061653C" w:rsidRPr="0061653C" w:rsidRDefault="0061653C" w:rsidP="008B700A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</w:tcPr>
          <w:p w:rsidR="0061653C" w:rsidRPr="0061653C" w:rsidRDefault="0061653C" w:rsidP="008B700A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2023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2025</w:t>
            </w:r>
          </w:p>
        </w:tc>
      </w:tr>
      <w:tr w:rsidR="008B700A" w:rsidRPr="0061653C" w:rsidTr="008B700A">
        <w:trPr>
          <w:trHeight w:val="227"/>
          <w:tblHeader/>
        </w:trPr>
        <w:tc>
          <w:tcPr>
            <w:tcW w:w="675" w:type="dxa"/>
            <w:shd w:val="clear" w:color="auto" w:fill="FFFFFF" w:themeFill="background1"/>
          </w:tcPr>
          <w:p w:rsidR="0061653C" w:rsidRPr="0061653C" w:rsidRDefault="0061653C" w:rsidP="008B700A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393" w:type="dxa"/>
            <w:shd w:val="clear" w:color="auto" w:fill="FFFFFF" w:themeFill="background1"/>
          </w:tcPr>
          <w:p w:rsidR="0061653C" w:rsidRPr="0061653C" w:rsidRDefault="0061653C" w:rsidP="008B700A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77" w:type="dxa"/>
            <w:shd w:val="clear" w:color="auto" w:fill="FFFFFF" w:themeFill="background1"/>
          </w:tcPr>
          <w:p w:rsidR="0061653C" w:rsidRPr="0061653C" w:rsidRDefault="0061653C" w:rsidP="008B700A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3" w:type="dxa"/>
            <w:shd w:val="clear" w:color="auto" w:fill="FFFFFF" w:themeFill="background1"/>
          </w:tcPr>
          <w:p w:rsidR="0061653C" w:rsidRPr="0061653C" w:rsidRDefault="0061653C" w:rsidP="008B700A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  <w:shd w:val="clear" w:color="auto" w:fill="FFFFFF" w:themeFill="background1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shd w:val="clear" w:color="auto" w:fill="FFFFFF" w:themeFill="background1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0" w:type="dxa"/>
            <w:shd w:val="clear" w:color="auto" w:fill="FFFFFF" w:themeFill="background1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1" w:type="dxa"/>
            <w:shd w:val="clear" w:color="auto" w:fill="FFFFFF" w:themeFill="background1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50" w:type="dxa"/>
            <w:shd w:val="clear" w:color="auto" w:fill="FFFFFF" w:themeFill="background1"/>
          </w:tcPr>
          <w:p w:rsidR="0061653C" w:rsidRPr="0061653C" w:rsidRDefault="0061653C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12</w:t>
            </w:r>
          </w:p>
        </w:tc>
      </w:tr>
      <w:tr w:rsidR="0061653C" w:rsidRPr="0061653C" w:rsidTr="008B700A">
        <w:trPr>
          <w:trHeight w:val="2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653C" w:rsidRPr="0061653C" w:rsidRDefault="0061653C" w:rsidP="008B700A">
            <w:pPr>
              <w:spacing w:before="120" w:line="240" w:lineRule="exact"/>
              <w:rPr>
                <w:color w:val="000000"/>
                <w:sz w:val="24"/>
                <w:szCs w:val="24"/>
                <w:lang w:eastAsia="zh-CN"/>
              </w:rPr>
            </w:pPr>
            <w:r w:rsidRPr="0061653C">
              <w:rPr>
                <w:color w:val="000000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1653C" w:rsidRPr="0061653C" w:rsidRDefault="0061653C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Задача 1. Создание условий для обеспечения доступным и комфортным жильем сельского населения</w:t>
            </w:r>
          </w:p>
        </w:tc>
      </w:tr>
      <w:tr w:rsidR="008B700A" w:rsidRPr="0061653C" w:rsidTr="008B700A">
        <w:trPr>
          <w:trHeight w:val="2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653C" w:rsidRPr="0061653C" w:rsidRDefault="0061653C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1.1.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653C" w:rsidRPr="0061653C" w:rsidRDefault="0061653C" w:rsidP="008B700A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 xml:space="preserve">Оказание консультационной помощи в подготовке и оформлении документов, способствующей своевременному строительству (приобретению) жилья гражданами, проживающими на сельских территориях Демянского муниципального района,  развитию общественно значимых проектов по благоустройству сельских территорий, по строительству и реконструкции объектов инженерной инфраструктуры на сельских территориях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F36C8F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F36C8F">
              <w:rPr>
                <w:sz w:val="24"/>
                <w:szCs w:val="24"/>
                <w:lang w:eastAsia="zh-CN"/>
              </w:rPr>
              <w:t>отдел;</w:t>
            </w:r>
          </w:p>
          <w:p w:rsidR="008B700A" w:rsidRPr="00F36C8F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А</w:t>
            </w:r>
            <w:r w:rsidRPr="00F36C8F">
              <w:rPr>
                <w:sz w:val="24"/>
                <w:szCs w:val="24"/>
                <w:lang w:eastAsia="zh-CN"/>
              </w:rPr>
              <w:t>дминистрации сельских поселений;</w:t>
            </w:r>
          </w:p>
          <w:p w:rsidR="008B700A" w:rsidRPr="00F36C8F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управление строительства и жилищно-коммунального хозяйства Администрации муниципального района</w:t>
            </w:r>
          </w:p>
          <w:p w:rsidR="0061653C" w:rsidRPr="0061653C" w:rsidRDefault="0061653C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61653C" w:rsidRPr="0061653C" w:rsidRDefault="0061653C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61653C" w:rsidRPr="0061653C" w:rsidRDefault="0061653C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61653C" w:rsidRPr="0061653C" w:rsidRDefault="0061653C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653C" w:rsidRPr="0061653C" w:rsidRDefault="0061653C" w:rsidP="008B700A">
            <w:pPr>
              <w:tabs>
                <w:tab w:val="left" w:pos="1027"/>
              </w:tabs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2020-2025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653C" w:rsidRPr="0061653C" w:rsidRDefault="0061653C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1-5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653C" w:rsidRPr="0061653C" w:rsidRDefault="0061653C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653C" w:rsidRPr="0061653C" w:rsidRDefault="0061653C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653C" w:rsidRPr="0061653C" w:rsidRDefault="0061653C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653C" w:rsidRPr="0061653C" w:rsidRDefault="0061653C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653C" w:rsidRPr="0061653C" w:rsidRDefault="0061653C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653C" w:rsidRPr="0061653C" w:rsidRDefault="0061653C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653C" w:rsidRPr="0061653C" w:rsidRDefault="0061653C" w:rsidP="008B700A">
            <w:pPr>
              <w:spacing w:before="120" w:line="240" w:lineRule="exact"/>
              <w:ind w:left="285" w:hanging="285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</w:tr>
      <w:tr w:rsidR="008B700A" w:rsidRPr="0061653C" w:rsidTr="00E603D7">
        <w:trPr>
          <w:trHeight w:val="2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00A" w:rsidRPr="0061653C" w:rsidRDefault="008B700A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00A" w:rsidRPr="0061653C" w:rsidRDefault="008B700A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12</w:t>
            </w:r>
          </w:p>
        </w:tc>
      </w:tr>
      <w:tr w:rsidR="008B700A" w:rsidRPr="0061653C" w:rsidTr="008B700A">
        <w:trPr>
          <w:trHeight w:val="2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1.2.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 xml:space="preserve">Организация информационной работы для работников сельских поселений, совещаний по вопросам участия в реализации мероприятий в рамках государственной программы Российской Федерации «Комплексное развитие сельских территорий»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F36C8F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F36C8F">
              <w:rPr>
                <w:sz w:val="24"/>
                <w:szCs w:val="24"/>
                <w:lang w:eastAsia="zh-CN"/>
              </w:rPr>
              <w:t>отдел;</w:t>
            </w:r>
          </w:p>
          <w:p w:rsidR="008B700A" w:rsidRPr="00F36C8F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А</w:t>
            </w:r>
            <w:r w:rsidRPr="00F36C8F">
              <w:rPr>
                <w:sz w:val="24"/>
                <w:szCs w:val="24"/>
                <w:lang w:eastAsia="zh-CN"/>
              </w:rPr>
              <w:t>дминистрации сельских поселений;</w:t>
            </w:r>
          </w:p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управление строительства и жилищно-коммунального хозяйства Администрации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tabs>
                <w:tab w:val="left" w:pos="1027"/>
              </w:tabs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2020-2025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1-5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tabs>
                <w:tab w:val="left" w:pos="476"/>
                <w:tab w:val="center" w:pos="530"/>
              </w:tabs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8B700A" w:rsidRPr="0061653C" w:rsidTr="008B700A">
        <w:trPr>
          <w:trHeight w:val="14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1.3.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color w:val="000000"/>
                <w:sz w:val="24"/>
                <w:szCs w:val="24"/>
                <w:lang w:eastAsia="zh-CN"/>
              </w:rPr>
              <w:t xml:space="preserve">Улучшение жилищных условий граждан, </w:t>
            </w:r>
            <w:proofErr w:type="gramStart"/>
            <w:r w:rsidRPr="0061653C">
              <w:rPr>
                <w:color w:val="000000"/>
                <w:sz w:val="24"/>
                <w:szCs w:val="24"/>
                <w:lang w:eastAsia="zh-CN"/>
              </w:rPr>
              <w:t>проживаю</w:t>
            </w:r>
            <w:r w:rsidR="00C66722">
              <w:rPr>
                <w:color w:val="000000"/>
                <w:sz w:val="24"/>
                <w:szCs w:val="24"/>
                <w:lang w:eastAsia="zh-CN"/>
              </w:rPr>
              <w:t>-</w:t>
            </w:r>
            <w:proofErr w:type="spellStart"/>
            <w:r w:rsidRPr="0061653C">
              <w:rPr>
                <w:color w:val="000000"/>
                <w:sz w:val="24"/>
                <w:szCs w:val="24"/>
                <w:lang w:eastAsia="zh-CN"/>
              </w:rPr>
              <w:t>щих</w:t>
            </w:r>
            <w:proofErr w:type="spellEnd"/>
            <w:proofErr w:type="gramEnd"/>
            <w:r w:rsidRPr="0061653C">
              <w:rPr>
                <w:color w:val="000000"/>
                <w:sz w:val="24"/>
                <w:szCs w:val="24"/>
                <w:lang w:eastAsia="zh-CN"/>
              </w:rPr>
              <w:t xml:space="preserve"> и работающих в сельской местности, либо изъявивших желание переехать на постоянное место жительства в сельскую местность путем строительства (приобретения) жилых домов с учетом социальной выплаты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F36C8F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F36C8F">
              <w:rPr>
                <w:sz w:val="24"/>
                <w:szCs w:val="24"/>
                <w:lang w:eastAsia="zh-CN"/>
              </w:rPr>
              <w:t>отдел;</w:t>
            </w:r>
          </w:p>
          <w:p w:rsidR="008B700A" w:rsidRPr="00F36C8F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А</w:t>
            </w:r>
            <w:r w:rsidRPr="00F36C8F">
              <w:rPr>
                <w:sz w:val="24"/>
                <w:szCs w:val="24"/>
                <w:lang w:eastAsia="zh-CN"/>
              </w:rPr>
              <w:t>дминистрации сельских поселений</w:t>
            </w:r>
          </w:p>
          <w:p w:rsidR="008B700A" w:rsidRPr="003861FF" w:rsidRDefault="008B700A" w:rsidP="008B700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tabs>
                <w:tab w:val="left" w:pos="1027"/>
              </w:tabs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2020-2025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внебюджетные источники*</w:t>
            </w:r>
          </w:p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pacing w:val="-8"/>
                <w:sz w:val="24"/>
                <w:szCs w:val="24"/>
                <w:lang w:eastAsia="zh-CN"/>
              </w:rPr>
            </w:pPr>
            <w:r w:rsidRPr="0061653C">
              <w:rPr>
                <w:spacing w:val="-8"/>
                <w:sz w:val="24"/>
                <w:szCs w:val="24"/>
                <w:lang w:eastAsia="zh-CN"/>
              </w:rPr>
              <w:t>1579,5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pacing w:val="-8"/>
                <w:sz w:val="24"/>
                <w:szCs w:val="24"/>
                <w:lang w:eastAsia="zh-CN"/>
              </w:rPr>
            </w:pPr>
            <w:r w:rsidRPr="0061653C">
              <w:rPr>
                <w:spacing w:val="-8"/>
                <w:sz w:val="24"/>
                <w:szCs w:val="24"/>
                <w:lang w:eastAsia="zh-CN"/>
              </w:rPr>
              <w:t>1228,5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pacing w:val="-8"/>
                <w:sz w:val="24"/>
                <w:szCs w:val="24"/>
                <w:lang w:eastAsia="zh-CN"/>
              </w:rPr>
            </w:pPr>
            <w:r w:rsidRPr="0061653C">
              <w:rPr>
                <w:spacing w:val="-8"/>
                <w:sz w:val="24"/>
                <w:szCs w:val="24"/>
                <w:lang w:eastAsia="zh-CN"/>
              </w:rPr>
              <w:t>1228,5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pacing w:val="-8"/>
                <w:sz w:val="24"/>
                <w:szCs w:val="24"/>
                <w:lang w:eastAsia="zh-CN"/>
              </w:rPr>
            </w:pPr>
            <w:r w:rsidRPr="0061653C">
              <w:rPr>
                <w:spacing w:val="-8"/>
                <w:sz w:val="24"/>
                <w:szCs w:val="24"/>
                <w:lang w:eastAsia="zh-CN"/>
              </w:rPr>
              <w:t>1755,0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pacing w:val="-8"/>
                <w:sz w:val="24"/>
                <w:szCs w:val="24"/>
                <w:lang w:eastAsia="zh-CN"/>
              </w:rPr>
            </w:pPr>
            <w:r w:rsidRPr="0061653C">
              <w:rPr>
                <w:spacing w:val="-8"/>
                <w:sz w:val="24"/>
                <w:szCs w:val="24"/>
                <w:lang w:eastAsia="zh-CN"/>
              </w:rPr>
              <w:t>585,0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pacing w:val="-8"/>
                <w:sz w:val="24"/>
                <w:szCs w:val="24"/>
                <w:lang w:eastAsia="zh-CN"/>
              </w:rPr>
            </w:pPr>
            <w:r w:rsidRPr="0061653C">
              <w:rPr>
                <w:spacing w:val="-8"/>
                <w:sz w:val="24"/>
                <w:szCs w:val="24"/>
                <w:lang w:eastAsia="zh-CN"/>
              </w:rPr>
              <w:t>1267,5</w:t>
            </w:r>
          </w:p>
        </w:tc>
      </w:tr>
      <w:tr w:rsidR="008B700A" w:rsidRPr="0061653C" w:rsidTr="008B700A">
        <w:trPr>
          <w:trHeight w:val="23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1.4.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 xml:space="preserve">Предоставление социальной выплаты на компенсацию (возмещение) расходов граждан по уплате процентов за пользование кредитом (займом) при получении кредита (займа) на </w:t>
            </w:r>
            <w:proofErr w:type="gramStart"/>
            <w:r w:rsidRPr="0061653C">
              <w:rPr>
                <w:sz w:val="24"/>
                <w:szCs w:val="24"/>
                <w:lang w:eastAsia="zh-CN"/>
              </w:rPr>
              <w:t>строитель</w:t>
            </w:r>
            <w:r w:rsidR="00C66722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61653C">
              <w:rPr>
                <w:sz w:val="24"/>
                <w:szCs w:val="24"/>
                <w:lang w:eastAsia="zh-CN"/>
              </w:rPr>
              <w:t>ство</w:t>
            </w:r>
            <w:proofErr w:type="spellEnd"/>
            <w:proofErr w:type="gramEnd"/>
            <w:r w:rsidRPr="0061653C">
              <w:rPr>
                <w:sz w:val="24"/>
                <w:szCs w:val="24"/>
                <w:lang w:eastAsia="zh-CN"/>
              </w:rPr>
              <w:t xml:space="preserve"> (приобретение) жилья гражданами, желающими переселиться в сельскую местность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F36C8F">
              <w:rPr>
                <w:sz w:val="24"/>
                <w:szCs w:val="24"/>
                <w:lang w:eastAsia="zh-CN"/>
              </w:rPr>
              <w:t>отдел;</w:t>
            </w:r>
          </w:p>
          <w:p w:rsidR="008B700A" w:rsidRPr="00F36C8F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F36C8F">
              <w:rPr>
                <w:sz w:val="24"/>
                <w:szCs w:val="24"/>
                <w:lang w:eastAsia="zh-CN"/>
              </w:rPr>
              <w:t>отдел по бухгалтерскому учету и отчетности</w:t>
            </w:r>
            <w:r>
              <w:rPr>
                <w:sz w:val="24"/>
                <w:szCs w:val="24"/>
                <w:lang w:eastAsia="zh-CN"/>
              </w:rPr>
              <w:t xml:space="preserve"> Администрации муниципального района</w:t>
            </w:r>
          </w:p>
          <w:p w:rsidR="008B700A" w:rsidRPr="003861FF" w:rsidRDefault="008B700A" w:rsidP="008B700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61653C">
              <w:rPr>
                <w:sz w:val="24"/>
                <w:szCs w:val="24"/>
                <w:lang w:eastAsia="ar-SA"/>
              </w:rPr>
              <w:t>2020-2025</w:t>
            </w:r>
            <w:r w:rsidRPr="0061653C">
              <w:rPr>
                <w:sz w:val="24"/>
                <w:szCs w:val="24"/>
                <w:lang w:val="en-US" w:eastAsia="ar-SA"/>
              </w:rPr>
              <w:t xml:space="preserve"> </w:t>
            </w:r>
            <w:r w:rsidRPr="0061653C">
              <w:rPr>
                <w:sz w:val="24"/>
                <w:szCs w:val="24"/>
                <w:lang w:eastAsia="ar-SA"/>
              </w:rPr>
              <w:t>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областной бюджет*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pacing w:val="-6"/>
                <w:sz w:val="24"/>
                <w:szCs w:val="24"/>
                <w:lang w:eastAsia="zh-CN"/>
              </w:rPr>
            </w:pPr>
            <w:r w:rsidRPr="0061653C">
              <w:rPr>
                <w:spacing w:val="-6"/>
                <w:sz w:val="24"/>
                <w:szCs w:val="24"/>
                <w:lang w:eastAsia="zh-CN"/>
              </w:rPr>
              <w:t>43,867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pacing w:val="-6"/>
                <w:sz w:val="24"/>
                <w:szCs w:val="24"/>
                <w:lang w:eastAsia="zh-CN"/>
              </w:rPr>
            </w:pPr>
            <w:r w:rsidRPr="0061653C">
              <w:rPr>
                <w:spacing w:val="-6"/>
                <w:sz w:val="24"/>
                <w:szCs w:val="24"/>
                <w:lang w:eastAsia="zh-CN"/>
              </w:rPr>
              <w:t>36,5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pacing w:val="-6"/>
                <w:sz w:val="24"/>
                <w:szCs w:val="24"/>
                <w:lang w:eastAsia="zh-CN"/>
              </w:rPr>
            </w:pPr>
            <w:r w:rsidRPr="0061653C">
              <w:rPr>
                <w:spacing w:val="-6"/>
                <w:sz w:val="24"/>
                <w:szCs w:val="24"/>
                <w:lang w:eastAsia="zh-CN"/>
              </w:rPr>
              <w:t>28,5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pacing w:val="-6"/>
                <w:sz w:val="24"/>
                <w:szCs w:val="24"/>
                <w:lang w:eastAsia="zh-CN"/>
              </w:rPr>
            </w:pPr>
            <w:r w:rsidRPr="0061653C">
              <w:rPr>
                <w:spacing w:val="-6"/>
                <w:sz w:val="24"/>
                <w:szCs w:val="24"/>
                <w:lang w:eastAsia="zh-CN"/>
              </w:rPr>
              <w:t>19,91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pacing w:val="-6"/>
                <w:sz w:val="24"/>
                <w:szCs w:val="24"/>
                <w:lang w:eastAsia="zh-CN"/>
              </w:rPr>
            </w:pPr>
            <w:r w:rsidRPr="0061653C">
              <w:rPr>
                <w:spacing w:val="-6"/>
                <w:sz w:val="24"/>
                <w:szCs w:val="24"/>
                <w:lang w:eastAsia="zh-CN"/>
              </w:rPr>
              <w:t>11,2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pacing w:val="-6"/>
                <w:sz w:val="24"/>
                <w:szCs w:val="24"/>
                <w:lang w:eastAsia="zh-CN"/>
              </w:rPr>
            </w:pPr>
            <w:r w:rsidRPr="0061653C">
              <w:rPr>
                <w:spacing w:val="-6"/>
                <w:sz w:val="24"/>
                <w:szCs w:val="24"/>
                <w:lang w:eastAsia="zh-CN"/>
              </w:rPr>
              <w:t>1,6</w:t>
            </w:r>
          </w:p>
        </w:tc>
      </w:tr>
      <w:tr w:rsidR="00C66722" w:rsidRPr="0061653C" w:rsidTr="00C66722">
        <w:trPr>
          <w:trHeight w:val="2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66722" w:rsidRPr="0061653C" w:rsidRDefault="00C66722" w:rsidP="00C6672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66722" w:rsidRPr="0061653C" w:rsidRDefault="00C66722" w:rsidP="00C6672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12</w:t>
            </w:r>
          </w:p>
        </w:tc>
      </w:tr>
      <w:tr w:rsidR="008B700A" w:rsidRPr="0061653C" w:rsidTr="008B700A">
        <w:trPr>
          <w:trHeight w:val="2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5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 xml:space="preserve">Задача 2. </w:t>
            </w:r>
            <w:r w:rsidRPr="0061653C">
              <w:rPr>
                <w:spacing w:val="-4"/>
                <w:sz w:val="24"/>
                <w:szCs w:val="24"/>
                <w:lang w:eastAsia="zh-CN"/>
              </w:rPr>
              <w:t>Создание и развитие инфраструктуры на сельских территориях</w:t>
            </w:r>
          </w:p>
        </w:tc>
      </w:tr>
      <w:tr w:rsidR="008B700A" w:rsidRPr="0061653C" w:rsidTr="008B700A">
        <w:trPr>
          <w:trHeight w:val="6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2.1.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 xml:space="preserve">Разработка проектной документации для реализации проектов по комплексному обустройству  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F36C8F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F36C8F">
              <w:rPr>
                <w:sz w:val="24"/>
                <w:szCs w:val="24"/>
                <w:lang w:eastAsia="zh-CN"/>
              </w:rPr>
              <w:t xml:space="preserve">отдел; </w:t>
            </w:r>
          </w:p>
          <w:p w:rsidR="008B700A" w:rsidRPr="00F36C8F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А</w:t>
            </w:r>
            <w:r w:rsidRPr="00F36C8F">
              <w:rPr>
                <w:sz w:val="24"/>
                <w:szCs w:val="24"/>
                <w:lang w:eastAsia="zh-CN"/>
              </w:rPr>
              <w:t>дминистрации сельских поселений;</w:t>
            </w:r>
          </w:p>
          <w:p w:rsidR="008B700A" w:rsidRPr="00F36C8F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F36C8F">
              <w:rPr>
                <w:sz w:val="24"/>
                <w:szCs w:val="24"/>
                <w:lang w:eastAsia="zh-CN"/>
              </w:rPr>
              <w:t xml:space="preserve">управление культуры </w:t>
            </w:r>
            <w:r>
              <w:rPr>
                <w:sz w:val="24"/>
                <w:szCs w:val="24"/>
                <w:lang w:eastAsia="zh-CN"/>
              </w:rPr>
              <w:t>Администрации муниципального района</w:t>
            </w:r>
            <w:r w:rsidRPr="00F36C8F">
              <w:rPr>
                <w:sz w:val="24"/>
                <w:szCs w:val="24"/>
                <w:lang w:eastAsia="zh-CN"/>
              </w:rPr>
              <w:t>;</w:t>
            </w:r>
          </w:p>
          <w:p w:rsidR="008B700A" w:rsidRPr="00F36C8F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F36C8F">
              <w:rPr>
                <w:sz w:val="24"/>
                <w:szCs w:val="24"/>
                <w:lang w:eastAsia="zh-CN"/>
              </w:rPr>
              <w:t xml:space="preserve">комитет </w:t>
            </w:r>
            <w:r>
              <w:rPr>
                <w:sz w:val="24"/>
                <w:szCs w:val="24"/>
                <w:lang w:eastAsia="zh-CN"/>
              </w:rPr>
              <w:t xml:space="preserve">по </w:t>
            </w:r>
            <w:r w:rsidRPr="00F36C8F">
              <w:rPr>
                <w:sz w:val="24"/>
                <w:szCs w:val="24"/>
                <w:lang w:eastAsia="zh-CN"/>
              </w:rPr>
              <w:t>образо</w:t>
            </w:r>
            <w:r>
              <w:rPr>
                <w:sz w:val="24"/>
                <w:szCs w:val="24"/>
                <w:lang w:eastAsia="zh-CN"/>
              </w:rPr>
              <w:t>ванию Администрации муниципального района</w:t>
            </w:r>
            <w:r w:rsidRPr="00F36C8F">
              <w:rPr>
                <w:sz w:val="24"/>
                <w:szCs w:val="24"/>
                <w:lang w:eastAsia="zh-CN"/>
              </w:rPr>
              <w:t>;</w:t>
            </w:r>
          </w:p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pacing w:val="-6"/>
                <w:sz w:val="24"/>
                <w:szCs w:val="24"/>
                <w:lang w:eastAsia="zh-CN"/>
              </w:rPr>
              <w:t xml:space="preserve">управление </w:t>
            </w:r>
            <w:r w:rsidRPr="00252856">
              <w:rPr>
                <w:spacing w:val="-6"/>
                <w:sz w:val="24"/>
                <w:szCs w:val="24"/>
                <w:lang w:eastAsia="zh-CN"/>
              </w:rPr>
              <w:t>строительства и жилищно-коммунального хозяйства Администрации муниципального района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61653C">
              <w:rPr>
                <w:sz w:val="24"/>
                <w:szCs w:val="24"/>
                <w:lang w:eastAsia="ar-SA"/>
              </w:rPr>
              <w:t>2020-2024 годы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8B700A" w:rsidRPr="0061653C" w:rsidTr="008B700A">
        <w:trPr>
          <w:trHeight w:val="64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tabs>
                <w:tab w:val="left" w:pos="1027"/>
              </w:tabs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бюджет поселения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8B700A" w:rsidRPr="0061653C" w:rsidTr="008B700A">
        <w:trPr>
          <w:trHeight w:val="64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tabs>
                <w:tab w:val="left" w:pos="1027"/>
              </w:tabs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8B700A" w:rsidRPr="0061653C" w:rsidTr="008B700A">
        <w:trPr>
          <w:trHeight w:val="23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областной бюджет*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8B700A" w:rsidRPr="0061653C" w:rsidTr="008B700A">
        <w:trPr>
          <w:trHeight w:val="23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федеральный бюджет*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8B700A" w:rsidRPr="0061653C" w:rsidTr="008B700A">
        <w:trPr>
          <w:trHeight w:val="8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2.2.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Подготовка проектов для строительства распределительных газовых сетей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pacing w:val="-6"/>
                <w:sz w:val="24"/>
                <w:szCs w:val="24"/>
                <w:lang w:eastAsia="zh-CN"/>
              </w:rPr>
              <w:t xml:space="preserve">управление </w:t>
            </w:r>
            <w:proofErr w:type="gramStart"/>
            <w:r w:rsidRPr="00252856">
              <w:rPr>
                <w:spacing w:val="-6"/>
                <w:sz w:val="24"/>
                <w:szCs w:val="24"/>
                <w:lang w:eastAsia="zh-CN"/>
              </w:rPr>
              <w:t>строи</w:t>
            </w:r>
            <w:r w:rsidR="00C66722">
              <w:rPr>
                <w:spacing w:val="-6"/>
                <w:sz w:val="24"/>
                <w:szCs w:val="24"/>
                <w:lang w:eastAsia="zh-CN"/>
              </w:rPr>
              <w:t>-</w:t>
            </w:r>
            <w:proofErr w:type="spellStart"/>
            <w:r w:rsidRPr="00C66722">
              <w:rPr>
                <w:spacing w:val="-8"/>
                <w:sz w:val="24"/>
                <w:szCs w:val="24"/>
                <w:lang w:eastAsia="zh-CN"/>
              </w:rPr>
              <w:t>тельства</w:t>
            </w:r>
            <w:proofErr w:type="spellEnd"/>
            <w:proofErr w:type="gramEnd"/>
            <w:r w:rsidRPr="00C66722">
              <w:rPr>
                <w:spacing w:val="-8"/>
                <w:sz w:val="24"/>
                <w:szCs w:val="24"/>
                <w:lang w:eastAsia="zh-CN"/>
              </w:rPr>
              <w:t xml:space="preserve"> и жилищно-</w:t>
            </w:r>
            <w:r w:rsidRPr="00252856">
              <w:rPr>
                <w:spacing w:val="-6"/>
                <w:sz w:val="24"/>
                <w:szCs w:val="24"/>
                <w:lang w:eastAsia="zh-CN"/>
              </w:rPr>
              <w:t>коммунального хозяйства Администрации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ar-SA"/>
              </w:rPr>
            </w:pPr>
            <w:r w:rsidRPr="0061653C">
              <w:rPr>
                <w:sz w:val="24"/>
                <w:szCs w:val="24"/>
                <w:lang w:eastAsia="ar-SA"/>
              </w:rPr>
              <w:t>2020-2024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</w:tr>
    </w:tbl>
    <w:p w:rsidR="00916716" w:rsidRDefault="00916716"/>
    <w:p w:rsidR="00916716" w:rsidRDefault="00916716"/>
    <w:tbl>
      <w:tblPr>
        <w:tblpPr w:leftFromText="180" w:rightFromText="180" w:vertAnchor="text" w:tblpX="-68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93"/>
        <w:gridCol w:w="2277"/>
        <w:gridCol w:w="993"/>
        <w:gridCol w:w="1701"/>
        <w:gridCol w:w="1842"/>
        <w:gridCol w:w="851"/>
        <w:gridCol w:w="850"/>
        <w:gridCol w:w="851"/>
        <w:gridCol w:w="850"/>
        <w:gridCol w:w="851"/>
        <w:gridCol w:w="850"/>
      </w:tblGrid>
      <w:tr w:rsidR="00C66722" w:rsidRPr="0061653C" w:rsidTr="00C66722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tabs>
                <w:tab w:val="center" w:pos="4819"/>
                <w:tab w:val="right" w:pos="9071"/>
              </w:tabs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66722" w:rsidRPr="0061653C" w:rsidRDefault="00C66722" w:rsidP="00C6672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66722" w:rsidRPr="0061653C" w:rsidRDefault="00C66722" w:rsidP="00C6672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12</w:t>
            </w:r>
          </w:p>
        </w:tc>
      </w:tr>
      <w:tr w:rsidR="00C66722" w:rsidRPr="0061653C" w:rsidTr="00C66722">
        <w:trPr>
          <w:trHeight w:val="17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2.3.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 xml:space="preserve">Подготовка проектов  на развитие водоснабжения (локальные водопроводы, канализация и пр.)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pacing w:val="-6"/>
                <w:sz w:val="24"/>
                <w:szCs w:val="24"/>
                <w:lang w:eastAsia="zh-CN"/>
              </w:rPr>
              <w:t xml:space="preserve">управление </w:t>
            </w:r>
            <w:proofErr w:type="gramStart"/>
            <w:r w:rsidRPr="00252856">
              <w:rPr>
                <w:spacing w:val="-6"/>
                <w:sz w:val="24"/>
                <w:szCs w:val="24"/>
                <w:lang w:eastAsia="zh-CN"/>
              </w:rPr>
              <w:t>строи</w:t>
            </w:r>
            <w:r>
              <w:rPr>
                <w:spacing w:val="-6"/>
                <w:sz w:val="24"/>
                <w:szCs w:val="24"/>
                <w:lang w:eastAsia="zh-CN"/>
              </w:rPr>
              <w:t>-</w:t>
            </w:r>
            <w:proofErr w:type="spellStart"/>
            <w:r w:rsidRPr="00C66722">
              <w:rPr>
                <w:spacing w:val="-8"/>
                <w:sz w:val="24"/>
                <w:szCs w:val="24"/>
                <w:lang w:eastAsia="zh-CN"/>
              </w:rPr>
              <w:t>тельства</w:t>
            </w:r>
            <w:proofErr w:type="spellEnd"/>
            <w:proofErr w:type="gramEnd"/>
            <w:r w:rsidRPr="00C66722">
              <w:rPr>
                <w:spacing w:val="-8"/>
                <w:sz w:val="24"/>
                <w:szCs w:val="24"/>
                <w:lang w:eastAsia="zh-CN"/>
              </w:rPr>
              <w:t xml:space="preserve"> и жилищно-</w:t>
            </w:r>
            <w:r w:rsidRPr="00252856">
              <w:rPr>
                <w:spacing w:val="-6"/>
                <w:sz w:val="24"/>
                <w:szCs w:val="24"/>
                <w:lang w:eastAsia="zh-CN"/>
              </w:rPr>
              <w:t>коммунального хозяйства Администрации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2020-2024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8B700A">
            <w:pPr>
              <w:tabs>
                <w:tab w:val="left" w:pos="1027"/>
              </w:tabs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8B700A">
            <w:pPr>
              <w:tabs>
                <w:tab w:val="left" w:pos="476"/>
                <w:tab w:val="center" w:pos="530"/>
              </w:tabs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  <w:p w:rsidR="00C66722" w:rsidRPr="0061653C" w:rsidRDefault="00C66722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C66722" w:rsidRPr="0061653C" w:rsidRDefault="00C66722" w:rsidP="0017720E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  <w:p w:rsidR="00C66722" w:rsidRPr="0061653C" w:rsidRDefault="00C66722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C66722" w:rsidRPr="0061653C" w:rsidRDefault="00C66722" w:rsidP="00CC5256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  <w:p w:rsidR="00C66722" w:rsidRPr="0061653C" w:rsidRDefault="00C66722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  <w:p w:rsidR="00C66722" w:rsidRPr="0061653C" w:rsidRDefault="00C66722" w:rsidP="00187B13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  <w:p w:rsidR="00C66722" w:rsidRPr="0061653C" w:rsidRDefault="00C66722" w:rsidP="0093522B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8B700A" w:rsidRPr="0061653C" w:rsidTr="008B700A">
        <w:trPr>
          <w:trHeight w:val="22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2.4.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Реализация  общественно значимых проектов по благоустройству сельских территорий района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F36C8F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А</w:t>
            </w:r>
            <w:r w:rsidRPr="00F36C8F">
              <w:rPr>
                <w:sz w:val="24"/>
                <w:szCs w:val="24"/>
                <w:lang w:eastAsia="zh-CN"/>
              </w:rPr>
              <w:t>дминистрации сельских поселений;</w:t>
            </w:r>
          </w:p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управление </w:t>
            </w:r>
            <w:proofErr w:type="gramStart"/>
            <w:r>
              <w:rPr>
                <w:sz w:val="24"/>
                <w:szCs w:val="24"/>
                <w:lang w:eastAsia="zh-CN"/>
              </w:rPr>
              <w:t>строи</w:t>
            </w:r>
            <w:r w:rsidR="00C66722">
              <w:rPr>
                <w:sz w:val="24"/>
                <w:szCs w:val="24"/>
                <w:lang w:eastAsia="zh-CN"/>
              </w:rPr>
              <w:t>-</w:t>
            </w:r>
            <w:proofErr w:type="spellStart"/>
            <w:r w:rsidRPr="00C66722">
              <w:rPr>
                <w:spacing w:val="-8"/>
                <w:sz w:val="24"/>
                <w:szCs w:val="24"/>
                <w:lang w:eastAsia="zh-CN"/>
              </w:rPr>
              <w:t>тельства</w:t>
            </w:r>
            <w:proofErr w:type="spellEnd"/>
            <w:proofErr w:type="gramEnd"/>
            <w:r w:rsidRPr="00C66722">
              <w:rPr>
                <w:spacing w:val="-8"/>
                <w:sz w:val="24"/>
                <w:szCs w:val="24"/>
                <w:lang w:eastAsia="zh-CN"/>
              </w:rPr>
              <w:t xml:space="preserve"> и жилищно-</w:t>
            </w:r>
            <w:r>
              <w:rPr>
                <w:sz w:val="24"/>
                <w:szCs w:val="24"/>
                <w:lang w:eastAsia="zh-CN"/>
              </w:rPr>
              <w:t xml:space="preserve">коммунального хозяйства </w:t>
            </w:r>
            <w:proofErr w:type="spellStart"/>
            <w:r>
              <w:rPr>
                <w:sz w:val="24"/>
                <w:szCs w:val="24"/>
                <w:lang w:eastAsia="zh-CN"/>
              </w:rPr>
              <w:t>Админи</w:t>
            </w:r>
            <w:r w:rsidR="00C66722">
              <w:rPr>
                <w:sz w:val="24"/>
                <w:szCs w:val="24"/>
                <w:lang w:eastAsia="zh-CN"/>
              </w:rPr>
              <w:t>-</w:t>
            </w:r>
            <w:r>
              <w:rPr>
                <w:sz w:val="24"/>
                <w:szCs w:val="24"/>
                <w:lang w:eastAsia="zh-CN"/>
              </w:rPr>
              <w:t>страции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zh-CN"/>
              </w:rPr>
              <w:t>муници</w:t>
            </w:r>
            <w:r w:rsidR="00C66722">
              <w:rPr>
                <w:sz w:val="24"/>
                <w:szCs w:val="24"/>
                <w:lang w:eastAsia="zh-CN"/>
              </w:rPr>
              <w:t>-</w:t>
            </w:r>
            <w:r>
              <w:rPr>
                <w:sz w:val="24"/>
                <w:szCs w:val="24"/>
                <w:lang w:eastAsia="zh-CN"/>
              </w:rPr>
              <w:t>пального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района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tabs>
                <w:tab w:val="left" w:pos="1027"/>
              </w:tabs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2020-2025 годы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148,5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233,9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196,2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</w:tr>
      <w:tr w:rsidR="008B700A" w:rsidRPr="0061653C" w:rsidTr="008B700A">
        <w:trPr>
          <w:trHeight w:val="68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3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2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tabs>
                <w:tab w:val="left" w:pos="1027"/>
              </w:tabs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бюджет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346,5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545,8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457,8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0A" w:rsidRPr="0061653C" w:rsidRDefault="008B700A" w:rsidP="008B700A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-</w:t>
            </w:r>
          </w:p>
        </w:tc>
      </w:tr>
      <w:tr w:rsidR="00C66722" w:rsidRPr="0061653C" w:rsidTr="00C66722">
        <w:trPr>
          <w:trHeight w:val="685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2.5.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 xml:space="preserve">Организация работ по строительству и реконструкции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населенных пунктов, расположенных на сельских территориях района, </w:t>
            </w:r>
            <w:r w:rsidRPr="0061653C">
              <w:rPr>
                <w:spacing w:val="-6"/>
                <w:sz w:val="24"/>
                <w:szCs w:val="24"/>
                <w:lang w:eastAsia="zh-CN"/>
              </w:rPr>
              <w:t>объектам про</w:t>
            </w:r>
            <w:r w:rsidRPr="0061653C">
              <w:rPr>
                <w:sz w:val="24"/>
                <w:szCs w:val="24"/>
                <w:lang w:eastAsia="zh-CN"/>
              </w:rPr>
              <w:t>изводства и переработки продукции</w:t>
            </w:r>
          </w:p>
        </w:tc>
        <w:tc>
          <w:tcPr>
            <w:tcW w:w="2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Default="00C66722" w:rsidP="00C6672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управление </w:t>
            </w:r>
            <w:proofErr w:type="gramStart"/>
            <w:r>
              <w:rPr>
                <w:sz w:val="24"/>
                <w:szCs w:val="24"/>
                <w:lang w:eastAsia="zh-CN"/>
              </w:rPr>
              <w:t>строи-</w:t>
            </w:r>
            <w:proofErr w:type="spellStart"/>
            <w:r w:rsidRPr="00C66722">
              <w:rPr>
                <w:spacing w:val="-8"/>
                <w:sz w:val="24"/>
                <w:szCs w:val="24"/>
                <w:lang w:eastAsia="zh-CN"/>
              </w:rPr>
              <w:t>тельства</w:t>
            </w:r>
            <w:proofErr w:type="spellEnd"/>
            <w:proofErr w:type="gramEnd"/>
            <w:r w:rsidRPr="00C66722">
              <w:rPr>
                <w:spacing w:val="-8"/>
                <w:sz w:val="24"/>
                <w:szCs w:val="24"/>
                <w:lang w:eastAsia="zh-CN"/>
              </w:rPr>
              <w:t xml:space="preserve"> и жилищно-</w:t>
            </w:r>
            <w:r>
              <w:rPr>
                <w:sz w:val="24"/>
                <w:szCs w:val="24"/>
                <w:lang w:eastAsia="zh-CN"/>
              </w:rPr>
              <w:t>коммунального хозяйства Администрации муниципального района</w:t>
            </w:r>
            <w:r>
              <w:rPr>
                <w:sz w:val="24"/>
                <w:szCs w:val="24"/>
              </w:rPr>
              <w:t>;</w:t>
            </w:r>
          </w:p>
          <w:p w:rsidR="00C66722" w:rsidRDefault="00C66722" w:rsidP="00C6672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министерство транспорта и </w:t>
            </w:r>
            <w:r w:rsidRPr="00F36C8F">
              <w:rPr>
                <w:sz w:val="24"/>
                <w:szCs w:val="24"/>
              </w:rPr>
              <w:t xml:space="preserve">дорожного хозяйства </w:t>
            </w:r>
            <w:r w:rsidRPr="00F36C8F">
              <w:rPr>
                <w:spacing w:val="-10"/>
                <w:sz w:val="24"/>
                <w:szCs w:val="24"/>
              </w:rPr>
              <w:t xml:space="preserve">Новгородской </w:t>
            </w:r>
            <w:r w:rsidRPr="00F36C8F">
              <w:rPr>
                <w:sz w:val="24"/>
                <w:szCs w:val="24"/>
              </w:rPr>
              <w:t>области;</w:t>
            </w:r>
          </w:p>
          <w:p w:rsidR="00C66722" w:rsidRPr="0061653C" w:rsidRDefault="00C66722" w:rsidP="00C66722">
            <w:pPr>
              <w:spacing w:before="120" w:line="240" w:lineRule="exact"/>
              <w:rPr>
                <w:strike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государственное областное казенное учреждение </w:t>
            </w:r>
            <w:r w:rsidRPr="00F36C8F">
              <w:rPr>
                <w:sz w:val="24"/>
                <w:szCs w:val="24"/>
                <w:lang w:eastAsia="zh-CN"/>
              </w:rPr>
              <w:t>«</w:t>
            </w:r>
            <w:proofErr w:type="spellStart"/>
            <w:r w:rsidRPr="00F36C8F">
              <w:rPr>
                <w:sz w:val="24"/>
                <w:szCs w:val="24"/>
                <w:lang w:eastAsia="zh-CN"/>
              </w:rPr>
              <w:t>Новго</w:t>
            </w:r>
            <w:r>
              <w:rPr>
                <w:sz w:val="24"/>
                <w:szCs w:val="24"/>
                <w:lang w:eastAsia="zh-CN"/>
              </w:rPr>
              <w:t>род</w:t>
            </w:r>
            <w:r w:rsidRPr="00F36C8F">
              <w:rPr>
                <w:sz w:val="24"/>
                <w:szCs w:val="24"/>
                <w:lang w:eastAsia="zh-CN"/>
              </w:rPr>
              <w:t>автодор</w:t>
            </w:r>
            <w:proofErr w:type="spellEnd"/>
            <w:r w:rsidRPr="00F36C8F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tabs>
                <w:tab w:val="left" w:pos="1027"/>
              </w:tabs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2020-2025 годы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61653C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uppressLineNumbers/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6722" w:rsidRPr="0061653C" w:rsidRDefault="00C66722" w:rsidP="00C66722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</w:tbl>
    <w:tbl>
      <w:tblPr>
        <w:tblW w:w="16007" w:type="dxa"/>
        <w:tblInd w:w="-72" w:type="dxa"/>
        <w:tblLook w:val="04A0" w:firstRow="1" w:lastRow="0" w:firstColumn="1" w:lastColumn="0" w:noHBand="0" w:noVBand="1"/>
      </w:tblPr>
      <w:tblGrid>
        <w:gridCol w:w="576"/>
        <w:gridCol w:w="792"/>
        <w:gridCol w:w="14639"/>
      </w:tblGrid>
      <w:tr w:rsidR="0061653C" w:rsidRPr="0061653C" w:rsidTr="008B2360">
        <w:tc>
          <w:tcPr>
            <w:tcW w:w="576" w:type="dxa"/>
            <w:shd w:val="clear" w:color="auto" w:fill="auto"/>
          </w:tcPr>
          <w:p w:rsidR="0061653C" w:rsidRPr="0061653C" w:rsidRDefault="0061653C" w:rsidP="006165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right"/>
              <w:rPr>
                <w:sz w:val="24"/>
                <w:szCs w:val="24"/>
              </w:rPr>
            </w:pPr>
            <w:r w:rsidRPr="0061653C">
              <w:rPr>
                <w:sz w:val="24"/>
                <w:szCs w:val="24"/>
              </w:rPr>
              <w:lastRenderedPageBreak/>
              <w:t>*</w:t>
            </w:r>
          </w:p>
        </w:tc>
        <w:tc>
          <w:tcPr>
            <w:tcW w:w="792" w:type="dxa"/>
            <w:shd w:val="clear" w:color="auto" w:fill="auto"/>
          </w:tcPr>
          <w:p w:rsidR="0061653C" w:rsidRPr="0061653C" w:rsidRDefault="0061653C" w:rsidP="006165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61653C">
              <w:rPr>
                <w:sz w:val="24"/>
                <w:szCs w:val="24"/>
              </w:rPr>
              <w:t>–</w:t>
            </w:r>
          </w:p>
        </w:tc>
        <w:tc>
          <w:tcPr>
            <w:tcW w:w="14639" w:type="dxa"/>
            <w:shd w:val="clear" w:color="auto" w:fill="auto"/>
          </w:tcPr>
          <w:p w:rsidR="0061653C" w:rsidRPr="0061653C" w:rsidRDefault="0061653C" w:rsidP="006165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61653C">
              <w:rPr>
                <w:sz w:val="24"/>
                <w:szCs w:val="24"/>
              </w:rPr>
              <w:t>объемы финансирования будут уточнены по итогам рассмотрения заявки Новгородской области о предоставлении субсидии бюджету Новгородской области на реализацию мероприятий государственной программы Российской Федерации «Комплексное развитие сельских территорий» и при формировании проектов федерального и областного бюджетов на соответствующий год и плановый период;</w:t>
            </w:r>
          </w:p>
        </w:tc>
      </w:tr>
      <w:tr w:rsidR="0061653C" w:rsidRPr="0061653C" w:rsidTr="008B2360">
        <w:tc>
          <w:tcPr>
            <w:tcW w:w="576" w:type="dxa"/>
            <w:shd w:val="clear" w:color="auto" w:fill="auto"/>
          </w:tcPr>
          <w:p w:rsidR="0061653C" w:rsidRPr="0061653C" w:rsidRDefault="0061653C" w:rsidP="006165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right"/>
              <w:rPr>
                <w:sz w:val="24"/>
                <w:szCs w:val="24"/>
              </w:rPr>
            </w:pPr>
            <w:r w:rsidRPr="0061653C">
              <w:rPr>
                <w:sz w:val="24"/>
                <w:szCs w:val="24"/>
              </w:rPr>
              <w:t>**</w:t>
            </w:r>
          </w:p>
        </w:tc>
        <w:tc>
          <w:tcPr>
            <w:tcW w:w="792" w:type="dxa"/>
            <w:shd w:val="clear" w:color="auto" w:fill="auto"/>
          </w:tcPr>
          <w:p w:rsidR="0061653C" w:rsidRPr="0061653C" w:rsidRDefault="0061653C" w:rsidP="006165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61653C">
              <w:rPr>
                <w:sz w:val="24"/>
                <w:szCs w:val="24"/>
              </w:rPr>
              <w:t>–</w:t>
            </w:r>
          </w:p>
        </w:tc>
        <w:tc>
          <w:tcPr>
            <w:tcW w:w="14639" w:type="dxa"/>
            <w:shd w:val="clear" w:color="auto" w:fill="auto"/>
          </w:tcPr>
          <w:p w:rsidR="0061653C" w:rsidRPr="0061653C" w:rsidRDefault="0061653C" w:rsidP="006165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61653C">
              <w:rPr>
                <w:sz w:val="24"/>
                <w:szCs w:val="24"/>
              </w:rPr>
              <w:t>внебюджетные источники – собственные и (или) заемные средства граждан, привлекаемые на строительство или приобретение жилья на сельских территориях Новгородской области в целях улучшения жилищных условий в рамках государственной программы;</w:t>
            </w:r>
          </w:p>
        </w:tc>
      </w:tr>
      <w:tr w:rsidR="0061653C" w:rsidRPr="0061653C" w:rsidTr="008B2360">
        <w:tc>
          <w:tcPr>
            <w:tcW w:w="576" w:type="dxa"/>
            <w:shd w:val="clear" w:color="auto" w:fill="auto"/>
          </w:tcPr>
          <w:p w:rsidR="0061653C" w:rsidRPr="0061653C" w:rsidRDefault="0061653C" w:rsidP="006165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right"/>
              <w:rPr>
                <w:sz w:val="24"/>
                <w:szCs w:val="24"/>
              </w:rPr>
            </w:pPr>
            <w:r w:rsidRPr="0061653C">
              <w:rPr>
                <w:sz w:val="24"/>
                <w:szCs w:val="24"/>
              </w:rPr>
              <w:t>***</w:t>
            </w:r>
          </w:p>
        </w:tc>
        <w:tc>
          <w:tcPr>
            <w:tcW w:w="792" w:type="dxa"/>
            <w:shd w:val="clear" w:color="auto" w:fill="auto"/>
          </w:tcPr>
          <w:p w:rsidR="0061653C" w:rsidRPr="0061653C" w:rsidRDefault="0061653C" w:rsidP="006165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61653C">
              <w:rPr>
                <w:sz w:val="24"/>
                <w:szCs w:val="24"/>
              </w:rPr>
              <w:t>–</w:t>
            </w:r>
          </w:p>
        </w:tc>
        <w:tc>
          <w:tcPr>
            <w:tcW w:w="14639" w:type="dxa"/>
            <w:shd w:val="clear" w:color="auto" w:fill="auto"/>
          </w:tcPr>
          <w:p w:rsidR="0061653C" w:rsidRPr="0061653C" w:rsidRDefault="0061653C" w:rsidP="0061653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61653C">
              <w:rPr>
                <w:sz w:val="24"/>
                <w:szCs w:val="24"/>
              </w:rPr>
              <w:t xml:space="preserve">средства дорожного фонда Новгородской области предусмотрены в государственной </w:t>
            </w:r>
            <w:hyperlink r:id="rId13" w:history="1">
              <w:r w:rsidRPr="0061653C">
                <w:rPr>
                  <w:sz w:val="24"/>
                  <w:szCs w:val="24"/>
                </w:rPr>
                <w:t>программе</w:t>
              </w:r>
            </w:hyperlink>
            <w:r w:rsidRPr="0061653C">
              <w:rPr>
                <w:sz w:val="24"/>
                <w:szCs w:val="24"/>
              </w:rPr>
              <w:t xml:space="preserve"> Новгородской области «Совершенствование и содержание дорожного хозяйства Новгородской области (за исключением автомобильных дорог федерального значения) на 2014-2022 годы», утвержденной постановлением Правительства Новгородской области от 28.10.2013 № 323.</w:t>
            </w:r>
            <w:r w:rsidR="00C66722">
              <w:rPr>
                <w:sz w:val="24"/>
                <w:szCs w:val="24"/>
              </w:rPr>
              <w:t>».</w:t>
            </w:r>
          </w:p>
        </w:tc>
      </w:tr>
    </w:tbl>
    <w:p w:rsidR="0061653C" w:rsidRPr="001C02B9" w:rsidRDefault="0061653C" w:rsidP="001C02B9">
      <w:pPr>
        <w:spacing w:after="120" w:line="240" w:lineRule="exact"/>
        <w:jc w:val="center"/>
        <w:rPr>
          <w:b/>
          <w:szCs w:val="28"/>
        </w:rPr>
      </w:pPr>
    </w:p>
    <w:sectPr w:rsidR="0061653C" w:rsidRPr="001C02B9" w:rsidSect="005F7D2A">
      <w:footerReference w:type="first" r:id="rId14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560" w:rsidRDefault="004E5560" w:rsidP="00A114BE">
      <w:r>
        <w:separator/>
      </w:r>
    </w:p>
  </w:endnote>
  <w:endnote w:type="continuationSeparator" w:id="0">
    <w:p w:rsidR="004E5560" w:rsidRDefault="004E556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643ED8">
    <w:pPr>
      <w:pStyle w:val="ae"/>
    </w:pPr>
    <w:r>
      <w:t>а</w:t>
    </w:r>
    <w:r w:rsidR="00FC4CDF">
      <w:t xml:space="preserve">и </w:t>
    </w:r>
  </w:p>
  <w:p w:rsidR="00FC4CDF" w:rsidRDefault="00FC4CDF">
    <w:pPr>
      <w:pStyle w:val="ae"/>
    </w:pPr>
    <w:r>
      <w:t xml:space="preserve">№ </w:t>
    </w:r>
    <w:r w:rsidR="00A078A0">
      <w:t>1834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560" w:rsidRDefault="004E5560" w:rsidP="00A114BE">
      <w:r>
        <w:separator/>
      </w:r>
    </w:p>
  </w:footnote>
  <w:footnote w:type="continuationSeparator" w:id="0">
    <w:p w:rsidR="004E5560" w:rsidRDefault="004E5560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021">
          <w:rPr>
            <w:noProof/>
          </w:rPr>
          <w:t>5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75A09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2"/>
    <w:rsid w:val="001B64E7"/>
    <w:rsid w:val="001C02B9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57825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1F26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560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653C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29C3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4021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182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00A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6716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5949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078A0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6722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47">
    <w:name w:val="Сетка таблицы4"/>
    <w:basedOn w:val="a1"/>
    <w:next w:val="a3"/>
    <w:uiPriority w:val="39"/>
    <w:rsid w:val="00616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uiPriority w:val="39"/>
    <w:rsid w:val="00616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47">
    <w:name w:val="Сетка таблицы4"/>
    <w:basedOn w:val="a1"/>
    <w:next w:val="a3"/>
    <w:uiPriority w:val="39"/>
    <w:rsid w:val="00616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uiPriority w:val="39"/>
    <w:rsid w:val="00616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7D3FE55B78C3A571D23788E1B3CAD9CE5C5FCF82ABBF7ECA844F3AA9C2AD8B5C5694A9C4AE70C6398BD67D4292C6E90EEDE9B71D6431BEC201269f3gC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D08FA-332B-4803-A02B-2C1C0F8D3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2985</TotalTime>
  <Pages>7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599</cp:revision>
  <cp:lastPrinted>2022-12-23T06:32:00Z</cp:lastPrinted>
  <dcterms:created xsi:type="dcterms:W3CDTF">2019-06-11T05:23:00Z</dcterms:created>
  <dcterms:modified xsi:type="dcterms:W3CDTF">2022-12-23T06:32:00Z</dcterms:modified>
</cp:coreProperties>
</file>